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36" w:rsidRDefault="00520F36" w:rsidP="004B1D06">
      <w:pPr>
        <w:rPr>
          <w:szCs w:val="22"/>
          <w:lang w:val="es-ES_tradnl"/>
        </w:rPr>
      </w:pPr>
    </w:p>
    <w:p w:rsidR="00D668B9" w:rsidRDefault="00D668B9" w:rsidP="004B1D06">
      <w:pPr>
        <w:rPr>
          <w:szCs w:val="22"/>
          <w:lang w:val="es-ES_tradnl"/>
        </w:rPr>
      </w:pPr>
    </w:p>
    <w:p w:rsidR="00D668B9" w:rsidRDefault="00D668B9" w:rsidP="004B1D06">
      <w:pPr>
        <w:rPr>
          <w:szCs w:val="22"/>
          <w:lang w:val="es-ES_tradnl"/>
        </w:rPr>
      </w:pPr>
    </w:p>
    <w:p w:rsidR="00D668B9" w:rsidRPr="00D668B9" w:rsidRDefault="00D668B9" w:rsidP="00D668B9">
      <w:pPr>
        <w:jc w:val="center"/>
        <w:rPr>
          <w:b/>
          <w:sz w:val="40"/>
          <w:szCs w:val="40"/>
          <w:lang w:val="es-ES_tradnl"/>
        </w:rPr>
      </w:pPr>
      <w:r w:rsidRPr="00D668B9">
        <w:rPr>
          <w:b/>
          <w:sz w:val="40"/>
          <w:szCs w:val="40"/>
          <w:lang w:val="es-ES_tradnl"/>
        </w:rPr>
        <w:t>Udako Txokoetan izena emateko epea ekainaren 6t</w:t>
      </w:r>
      <w:r w:rsidR="00B1098B">
        <w:rPr>
          <w:b/>
          <w:sz w:val="40"/>
          <w:szCs w:val="40"/>
          <w:lang w:val="es-ES_tradnl"/>
        </w:rPr>
        <w:t>ik</w:t>
      </w:r>
      <w:r w:rsidRPr="00D668B9">
        <w:rPr>
          <w:b/>
          <w:sz w:val="40"/>
          <w:szCs w:val="40"/>
          <w:lang w:val="es-ES_tradnl"/>
        </w:rPr>
        <w:t xml:space="preserve"> 13ra izango da</w:t>
      </w:r>
    </w:p>
    <w:p w:rsidR="00D668B9" w:rsidRDefault="00D668B9" w:rsidP="004B1D06">
      <w:pPr>
        <w:rPr>
          <w:szCs w:val="22"/>
          <w:lang w:val="es-ES_tradnl"/>
        </w:rPr>
      </w:pPr>
    </w:p>
    <w:p w:rsidR="00D668B9" w:rsidRDefault="00D668B9" w:rsidP="00B1098B">
      <w:pPr>
        <w:jc w:val="both"/>
        <w:rPr>
          <w:szCs w:val="22"/>
          <w:lang w:val="es-ES_tradnl"/>
        </w:rPr>
      </w:pPr>
    </w:p>
    <w:p w:rsidR="00D668B9" w:rsidRDefault="00D668B9" w:rsidP="00B1098B">
      <w:pPr>
        <w:jc w:val="both"/>
        <w:rPr>
          <w:szCs w:val="22"/>
          <w:lang w:val="es-ES_tradnl"/>
        </w:rPr>
      </w:pPr>
      <w:r>
        <w:rPr>
          <w:szCs w:val="22"/>
          <w:lang w:val="es-ES_tradnl"/>
        </w:rPr>
        <w:tab/>
        <w:t>Udalak antolatutako Udako Txokoek bi txanda izango dituzte, bata uztailean eta bestea abuztuan eta txanda bakoitzean bi modalitate eskainiko dira, 3 ordukoa (10:00etatik 13:00etara) eta 4 ordukoa (9:00etatik 13:00etara). 3 ordukoaren prezioa 100,00 €-koa izango da eta 4 ordukoarena, berriz, 135,00 €-koa. Haur Hezkuntzako 3 urteko haurretatik hasi eta Lehen Hezkuntzako 6. maila</w:t>
      </w:r>
      <w:r w:rsidR="00A53309">
        <w:rPr>
          <w:szCs w:val="22"/>
          <w:lang w:val="es-ES_tradnl"/>
        </w:rPr>
        <w:t>raino</w:t>
      </w:r>
      <w:r>
        <w:rPr>
          <w:szCs w:val="22"/>
          <w:lang w:val="es-ES_tradnl"/>
        </w:rPr>
        <w:t xml:space="preserve"> egin duten gaztetxoak eman ahal izango dute izena.</w:t>
      </w:r>
    </w:p>
    <w:p w:rsidR="00D668B9" w:rsidRDefault="00D668B9" w:rsidP="00B1098B">
      <w:pPr>
        <w:jc w:val="both"/>
        <w:rPr>
          <w:szCs w:val="22"/>
          <w:lang w:val="es-ES_tradnl"/>
        </w:rPr>
      </w:pPr>
    </w:p>
    <w:p w:rsidR="00D668B9" w:rsidRPr="00D668B9" w:rsidRDefault="00D668B9" w:rsidP="00B1098B">
      <w:pPr>
        <w:jc w:val="both"/>
        <w:rPr>
          <w:b/>
          <w:szCs w:val="22"/>
          <w:lang w:val="es-ES_tradnl"/>
        </w:rPr>
      </w:pPr>
      <w:r>
        <w:rPr>
          <w:b/>
          <w:szCs w:val="22"/>
          <w:lang w:val="es-ES_tradnl"/>
        </w:rPr>
        <w:t>Zuzenean edo on-line</w:t>
      </w:r>
    </w:p>
    <w:p w:rsidR="00D668B9" w:rsidRDefault="00D668B9" w:rsidP="00B1098B">
      <w:pPr>
        <w:jc w:val="both"/>
        <w:rPr>
          <w:szCs w:val="22"/>
          <w:lang w:val="es-ES_tradnl"/>
        </w:rPr>
      </w:pPr>
    </w:p>
    <w:p w:rsidR="00D668B9" w:rsidRDefault="00D668B9" w:rsidP="00B1098B">
      <w:pPr>
        <w:jc w:val="both"/>
        <w:rPr>
          <w:szCs w:val="22"/>
          <w:lang w:val="es-ES_tradnl"/>
        </w:rPr>
      </w:pPr>
      <w:r>
        <w:rPr>
          <w:szCs w:val="22"/>
          <w:lang w:val="es-ES_tradnl"/>
        </w:rPr>
        <w:tab/>
        <w:t>Ekainaren 6an hasi eta 13an amaituko da eta matrikula-orria on-line (</w:t>
      </w:r>
      <w:hyperlink r:id="rId6" w:history="1">
        <w:r w:rsidR="00AF680F" w:rsidRPr="00237A84">
          <w:rPr>
            <w:rStyle w:val="Hiperesteka"/>
            <w:szCs w:val="22"/>
            <w:lang w:val="es-ES_tradnl"/>
          </w:rPr>
          <w:t>http://sport-madness.com/udakotxokoak/</w:t>
        </w:r>
      </w:hyperlink>
      <w:r w:rsidR="00AF680F">
        <w:rPr>
          <w:szCs w:val="22"/>
          <w:lang w:val="es-ES_tradnl"/>
        </w:rPr>
        <w:t>)</w:t>
      </w:r>
      <w:r>
        <w:rPr>
          <w:szCs w:val="22"/>
          <w:lang w:val="es-ES_tradnl"/>
        </w:rPr>
        <w:t xml:space="preserve"> edo zuzenean egin ahal izango da. Matrikula zuzenean egiteko, Mercero guneko beheko solairuan kokatuko den bulegoan egin ahal izan</w:t>
      </w:r>
      <w:r w:rsidR="002046FA">
        <w:rPr>
          <w:szCs w:val="22"/>
          <w:lang w:val="es-ES_tradnl"/>
        </w:rPr>
        <w:t>go da, aipatutako egunetan, 11:00etatik 13:00etara edo 17:00etatik 19:00etara.</w:t>
      </w:r>
    </w:p>
    <w:p w:rsidR="00D668B9" w:rsidRDefault="00D668B9" w:rsidP="00B1098B">
      <w:pPr>
        <w:jc w:val="both"/>
        <w:rPr>
          <w:szCs w:val="22"/>
          <w:lang w:val="es-ES_tradnl"/>
        </w:rPr>
      </w:pPr>
    </w:p>
    <w:p w:rsidR="00D668B9" w:rsidRDefault="00D668B9" w:rsidP="00B1098B">
      <w:pPr>
        <w:jc w:val="both"/>
        <w:rPr>
          <w:szCs w:val="22"/>
          <w:lang w:val="es-ES_tradnl"/>
        </w:rPr>
      </w:pPr>
      <w:r w:rsidRPr="00D668B9">
        <w:rPr>
          <w:szCs w:val="22"/>
          <w:lang w:val="es-ES_tradnl"/>
        </w:rPr>
        <w:t></w:t>
      </w:r>
      <w:r w:rsidRPr="00D668B9">
        <w:rPr>
          <w:szCs w:val="22"/>
          <w:lang w:val="es-ES_tradnl"/>
        </w:rPr>
        <w:tab/>
      </w:r>
      <w:r>
        <w:rPr>
          <w:szCs w:val="22"/>
          <w:lang w:val="es-ES_tradnl"/>
        </w:rPr>
        <w:t>450 plaza eskainiko dira printzipioz eta i</w:t>
      </w:r>
      <w:r w:rsidRPr="00D668B9">
        <w:rPr>
          <w:szCs w:val="22"/>
          <w:lang w:val="es-ES_tradnl"/>
        </w:rPr>
        <w:t>zena emandako hurrenkera izango da plazak esleitzeko irizpidea.</w:t>
      </w:r>
      <w:r>
        <w:rPr>
          <w:szCs w:val="22"/>
          <w:lang w:val="es-ES_tradnl"/>
        </w:rPr>
        <w:t xml:space="preserve"> </w:t>
      </w:r>
      <w:r w:rsidRPr="00D668B9">
        <w:rPr>
          <w:szCs w:val="22"/>
          <w:lang w:val="es-ES_tradnl"/>
        </w:rPr>
        <w:t>Lasarte-Orian erroldatuak dauden</w:t>
      </w:r>
      <w:r>
        <w:rPr>
          <w:szCs w:val="22"/>
          <w:lang w:val="es-ES_tradnl"/>
        </w:rPr>
        <w:t xml:space="preserve"> haurrek izango dute lehentasuna. </w:t>
      </w:r>
      <w:r w:rsidRPr="00D668B9">
        <w:rPr>
          <w:szCs w:val="22"/>
          <w:lang w:val="es-ES_tradnl"/>
        </w:rPr>
        <w:t>Lasarte-Orian erroldatuta egon gabe, baina Lasarte-Oriako ikastetxeren batean uda aurreko ikasturte hori egin duten haurrak ere matrikulatu ahal izango dira.</w:t>
      </w:r>
      <w:r>
        <w:rPr>
          <w:szCs w:val="22"/>
          <w:lang w:val="es-ES_tradnl"/>
        </w:rPr>
        <w:t xml:space="preserve"> </w:t>
      </w:r>
      <w:r w:rsidRPr="00D668B9">
        <w:rPr>
          <w:szCs w:val="22"/>
          <w:lang w:val="es-ES_tradnl"/>
        </w:rPr>
        <w:t>Plaza guztiak beteko ez balira, Lasarte-Orian erroldatuta ez dauden eta herriko ikastetxeren batean matrikulatuta egon ez diren haurrak ere matrikulatu ahal izango dira.</w:t>
      </w:r>
    </w:p>
    <w:p w:rsidR="00B1098B" w:rsidRDefault="00B1098B" w:rsidP="00B1098B">
      <w:pPr>
        <w:jc w:val="both"/>
        <w:rPr>
          <w:szCs w:val="22"/>
          <w:lang w:val="es-ES_tradnl"/>
        </w:rPr>
      </w:pPr>
    </w:p>
    <w:p w:rsidR="00B1098B" w:rsidRPr="00D668B9" w:rsidRDefault="00B1098B" w:rsidP="00B1098B">
      <w:pPr>
        <w:jc w:val="both"/>
        <w:rPr>
          <w:b/>
          <w:szCs w:val="22"/>
          <w:lang w:val="es-ES_tradnl"/>
        </w:rPr>
      </w:pPr>
      <w:r>
        <w:rPr>
          <w:b/>
          <w:szCs w:val="22"/>
          <w:lang w:val="es-ES_tradnl"/>
        </w:rPr>
        <w:t>Hobariak</w:t>
      </w:r>
    </w:p>
    <w:p w:rsidR="00B1098B" w:rsidRDefault="00B1098B" w:rsidP="00B1098B">
      <w:pPr>
        <w:jc w:val="both"/>
        <w:rPr>
          <w:szCs w:val="22"/>
          <w:lang w:val="es-ES_tradnl"/>
        </w:rPr>
      </w:pPr>
    </w:p>
    <w:p w:rsidR="00B1098B" w:rsidRDefault="00B1098B" w:rsidP="00B1098B">
      <w:pPr>
        <w:jc w:val="both"/>
        <w:rPr>
          <w:szCs w:val="22"/>
          <w:lang w:val="es-ES_tradnl"/>
        </w:rPr>
      </w:pPr>
      <w:r>
        <w:rPr>
          <w:szCs w:val="22"/>
          <w:lang w:val="es-ES_tradnl"/>
        </w:rPr>
        <w:tab/>
        <w:t>Gizarte Larrialditako Laguntzak jasotzen dituzten herritarrek, gainerako udal zerbitzuetan dituzten hobari berak izango dituzte (%25</w:t>
      </w:r>
      <w:r w:rsidR="000446C0">
        <w:rPr>
          <w:szCs w:val="22"/>
          <w:lang w:val="es-ES_tradnl"/>
        </w:rPr>
        <w:t xml:space="preserve"> eta %100 artekoak</w:t>
      </w:r>
      <w:r>
        <w:rPr>
          <w:szCs w:val="22"/>
          <w:lang w:val="es-ES_tradnl"/>
        </w:rPr>
        <w:t>)</w:t>
      </w:r>
      <w:r w:rsidR="006B7014">
        <w:rPr>
          <w:szCs w:val="22"/>
          <w:lang w:val="es-ES_tradnl"/>
        </w:rPr>
        <w:t>. Bestalde,</w:t>
      </w:r>
      <w:r>
        <w:rPr>
          <w:szCs w:val="22"/>
          <w:lang w:val="es-ES_tradnl"/>
        </w:rPr>
        <w:t xml:space="preserve"> Udako Txokoetan seme-alaba bat baino gehiago matrikulatzen den kasuan ere, hobariak izango dira (%10</w:t>
      </w:r>
      <w:r w:rsidR="00BF5BE8">
        <w:rPr>
          <w:szCs w:val="22"/>
          <w:lang w:val="es-ES_tradnl"/>
        </w:rPr>
        <w:t>,</w:t>
      </w:r>
      <w:r>
        <w:rPr>
          <w:szCs w:val="22"/>
          <w:lang w:val="es-ES_tradnl"/>
        </w:rPr>
        <w:t xml:space="preserve"> 2 kide direnean</w:t>
      </w:r>
      <w:r w:rsidR="00BF5BE8">
        <w:rPr>
          <w:szCs w:val="22"/>
          <w:lang w:val="es-ES_tradnl"/>
        </w:rPr>
        <w:t>;</w:t>
      </w:r>
      <w:r>
        <w:rPr>
          <w:szCs w:val="22"/>
          <w:lang w:val="es-ES_tradnl"/>
        </w:rPr>
        <w:t xml:space="preserve"> %30</w:t>
      </w:r>
      <w:r w:rsidR="00BF5BE8">
        <w:rPr>
          <w:szCs w:val="22"/>
          <w:lang w:val="es-ES_tradnl"/>
        </w:rPr>
        <w:t xml:space="preserve">, 3 direnean, eta, %50, 4 kide edo gehiago direnean), baldin eta </w:t>
      </w:r>
      <w:r w:rsidR="00BE1DE4">
        <w:rPr>
          <w:szCs w:val="22"/>
          <w:lang w:val="es-ES_tradnl"/>
        </w:rPr>
        <w:t>u</w:t>
      </w:r>
      <w:r w:rsidR="001E1DFE" w:rsidRPr="001E1DFE">
        <w:rPr>
          <w:szCs w:val="22"/>
          <w:lang w:val="es-ES_tradnl"/>
        </w:rPr>
        <w:t>nitate familiarraren PFEZren deklarazioari dagozkionetarako, zerga oinarriak ez gainditzea Efektu Multipleko Errentaren Indikadore Publikoaren (EMEIP) urteko zenbatekoa lau halakoan (&lt; 30.119,04 €)</w:t>
      </w:r>
      <w:r w:rsidR="000446C0">
        <w:rPr>
          <w:szCs w:val="22"/>
          <w:lang w:val="es-ES_tradnl"/>
        </w:rPr>
        <w:t>.</w:t>
      </w:r>
    </w:p>
    <w:p w:rsidR="000446C0" w:rsidRDefault="000446C0" w:rsidP="00B1098B">
      <w:pPr>
        <w:jc w:val="both"/>
        <w:rPr>
          <w:szCs w:val="22"/>
          <w:lang w:val="es-ES_tradnl"/>
        </w:rPr>
      </w:pPr>
    </w:p>
    <w:p w:rsidR="000446C0" w:rsidRDefault="000446C0" w:rsidP="000446C0">
      <w:pPr>
        <w:ind w:firstLine="708"/>
        <w:jc w:val="both"/>
        <w:rPr>
          <w:szCs w:val="22"/>
          <w:lang w:val="es-ES_tradnl"/>
        </w:rPr>
      </w:pPr>
      <w:r>
        <w:rPr>
          <w:szCs w:val="22"/>
          <w:lang w:val="es-ES_tradnl"/>
        </w:rPr>
        <w:t>Udako Txokoak Garaikoetxea eta Sasoeta eraikinetan gauzatuko dira. Info</w:t>
      </w:r>
      <w:r w:rsidR="00873A30">
        <w:rPr>
          <w:szCs w:val="22"/>
          <w:lang w:val="es-ES_tradnl"/>
        </w:rPr>
        <w:t>rmazio gehiago nahi izanez gero,</w:t>
      </w:r>
      <w:r w:rsidR="006B7014">
        <w:rPr>
          <w:szCs w:val="22"/>
          <w:lang w:val="es-ES_tradnl"/>
        </w:rPr>
        <w:t xml:space="preserve"> Mercero Guneko bulegora zuzendu ahal izango da edo</w:t>
      </w:r>
      <w:r w:rsidR="00873A30">
        <w:rPr>
          <w:szCs w:val="22"/>
          <w:lang w:val="es-ES_tradnl"/>
        </w:rPr>
        <w:t xml:space="preserve"> Udaleko euskara-zerbitzura edo </w:t>
      </w:r>
      <w:r w:rsidR="00A02EC4" w:rsidRPr="00A02EC4">
        <w:rPr>
          <w:szCs w:val="22"/>
          <w:lang w:val="es-ES_tradnl"/>
        </w:rPr>
        <w:t>659 984 128</w:t>
      </w:r>
      <w:r w:rsidR="00873A30">
        <w:rPr>
          <w:szCs w:val="22"/>
          <w:lang w:val="es-ES_tradnl"/>
        </w:rPr>
        <w:t xml:space="preserve"> telefono zenbakira deitu daiteke.</w:t>
      </w:r>
    </w:p>
    <w:p w:rsidR="006D610B" w:rsidRDefault="006D610B" w:rsidP="00B1098B">
      <w:pPr>
        <w:jc w:val="both"/>
        <w:rPr>
          <w:szCs w:val="22"/>
          <w:lang w:val="es-ES_tradnl"/>
        </w:rPr>
      </w:pPr>
    </w:p>
    <w:p w:rsidR="00873A30" w:rsidRDefault="00873A30" w:rsidP="00B1098B">
      <w:pPr>
        <w:jc w:val="both"/>
        <w:rPr>
          <w:szCs w:val="22"/>
          <w:lang w:val="es-ES_tradnl"/>
        </w:rPr>
      </w:pPr>
    </w:p>
    <w:p w:rsidR="006D610B" w:rsidRDefault="006D610B" w:rsidP="00B1098B">
      <w:pPr>
        <w:jc w:val="both"/>
        <w:rPr>
          <w:szCs w:val="22"/>
          <w:lang w:val="es-ES_tradnl"/>
        </w:rPr>
      </w:pPr>
    </w:p>
    <w:p w:rsidR="007B75B3" w:rsidRDefault="007B75B3">
      <w:pPr>
        <w:rPr>
          <w:szCs w:val="22"/>
          <w:lang w:val="es-ES_tradnl"/>
        </w:rPr>
      </w:pPr>
      <w:r>
        <w:rPr>
          <w:szCs w:val="22"/>
          <w:lang w:val="es-ES_tradnl"/>
        </w:rPr>
        <w:br w:type="page"/>
      </w:r>
    </w:p>
    <w:p w:rsidR="007B75B3" w:rsidRDefault="007B75B3" w:rsidP="007B75B3">
      <w:pPr>
        <w:rPr>
          <w:szCs w:val="22"/>
          <w:lang w:val="es-ES_tradnl"/>
        </w:rPr>
      </w:pPr>
    </w:p>
    <w:p w:rsidR="007B75B3" w:rsidRDefault="007B75B3" w:rsidP="007B75B3">
      <w:pPr>
        <w:rPr>
          <w:noProof w:val="0"/>
          <w:szCs w:val="22"/>
          <w:lang w:val="es-ES_tradnl"/>
        </w:rPr>
      </w:pPr>
    </w:p>
    <w:p w:rsidR="007B75B3" w:rsidRDefault="007B75B3" w:rsidP="007B75B3">
      <w:pPr>
        <w:rPr>
          <w:noProof w:val="0"/>
          <w:szCs w:val="22"/>
          <w:lang w:val="es-ES_tradnl"/>
        </w:rPr>
      </w:pPr>
    </w:p>
    <w:p w:rsidR="007B75B3" w:rsidRPr="00D668B9" w:rsidRDefault="007B75B3" w:rsidP="007B75B3">
      <w:pPr>
        <w:jc w:val="center"/>
        <w:rPr>
          <w:b/>
          <w:noProof w:val="0"/>
          <w:sz w:val="40"/>
          <w:szCs w:val="40"/>
          <w:lang w:val="es-ES_tradnl"/>
        </w:rPr>
      </w:pPr>
      <w:r>
        <w:rPr>
          <w:b/>
          <w:noProof w:val="0"/>
          <w:sz w:val="40"/>
          <w:szCs w:val="40"/>
          <w:lang w:val="es-ES_tradnl"/>
        </w:rPr>
        <w:t xml:space="preserve">El plazo para matricularse en los </w:t>
      </w:r>
      <w:r w:rsidRPr="00D668B9">
        <w:rPr>
          <w:b/>
          <w:noProof w:val="0"/>
          <w:sz w:val="40"/>
          <w:szCs w:val="40"/>
          <w:lang w:val="es-ES_tradnl"/>
        </w:rPr>
        <w:t>Udako Txoko</w:t>
      </w:r>
      <w:r>
        <w:rPr>
          <w:b/>
          <w:noProof w:val="0"/>
          <w:sz w:val="40"/>
          <w:szCs w:val="40"/>
          <w:lang w:val="es-ES_tradnl"/>
        </w:rPr>
        <w:t xml:space="preserve">ak será del </w:t>
      </w:r>
      <w:r w:rsidRPr="00D668B9">
        <w:rPr>
          <w:b/>
          <w:noProof w:val="0"/>
          <w:sz w:val="40"/>
          <w:szCs w:val="40"/>
          <w:lang w:val="es-ES_tradnl"/>
        </w:rPr>
        <w:t>6</w:t>
      </w:r>
      <w:r>
        <w:rPr>
          <w:b/>
          <w:noProof w:val="0"/>
          <w:sz w:val="40"/>
          <w:szCs w:val="40"/>
          <w:lang w:val="es-ES_tradnl"/>
        </w:rPr>
        <w:t xml:space="preserve"> al</w:t>
      </w:r>
      <w:r w:rsidRPr="00D668B9">
        <w:rPr>
          <w:b/>
          <w:noProof w:val="0"/>
          <w:sz w:val="40"/>
          <w:szCs w:val="40"/>
          <w:lang w:val="es-ES_tradnl"/>
        </w:rPr>
        <w:t xml:space="preserve"> 13</w:t>
      </w:r>
      <w:r>
        <w:rPr>
          <w:b/>
          <w:noProof w:val="0"/>
          <w:sz w:val="40"/>
          <w:szCs w:val="40"/>
          <w:lang w:val="es-ES_tradnl"/>
        </w:rPr>
        <w:t xml:space="preserve"> de junio</w:t>
      </w:r>
    </w:p>
    <w:p w:rsidR="007B75B3" w:rsidRDefault="007B75B3" w:rsidP="007B75B3">
      <w:pPr>
        <w:rPr>
          <w:noProof w:val="0"/>
          <w:szCs w:val="22"/>
          <w:lang w:val="es-ES_tradnl"/>
        </w:rPr>
      </w:pPr>
    </w:p>
    <w:p w:rsidR="007B75B3" w:rsidRDefault="007B75B3" w:rsidP="007B75B3">
      <w:pPr>
        <w:jc w:val="both"/>
        <w:rPr>
          <w:noProof w:val="0"/>
          <w:szCs w:val="22"/>
          <w:lang w:val="es-ES_tradnl"/>
        </w:rPr>
      </w:pPr>
    </w:p>
    <w:p w:rsidR="007B75B3" w:rsidRDefault="007B75B3" w:rsidP="007B75B3">
      <w:pPr>
        <w:jc w:val="both"/>
        <w:rPr>
          <w:noProof w:val="0"/>
          <w:szCs w:val="22"/>
          <w:lang w:val="es-ES_tradnl"/>
        </w:rPr>
      </w:pPr>
      <w:r>
        <w:rPr>
          <w:noProof w:val="0"/>
          <w:szCs w:val="22"/>
          <w:lang w:val="es-ES_tradnl"/>
        </w:rPr>
        <w:tab/>
        <w:t xml:space="preserve">Los Udako Txokoak organizados por el ayuntamiento ofrecerán dos turnos, uno en julio y el otro en agosto. En cada turno habrá la posibilidad de matricularse en una de las dos modalidades que contará el servicio: 3 horas (de </w:t>
      </w:r>
      <w:r w:rsidR="007A108C">
        <w:rPr>
          <w:noProof w:val="0"/>
          <w:szCs w:val="22"/>
          <w:lang w:val="es-ES_tradnl"/>
        </w:rPr>
        <w:t>1</w:t>
      </w:r>
      <w:r>
        <w:rPr>
          <w:noProof w:val="0"/>
          <w:szCs w:val="22"/>
          <w:lang w:val="es-ES_tradnl"/>
        </w:rPr>
        <w:t>0:00 a 13:00) o 4 horas (de 09:00 a 13:00)</w:t>
      </w:r>
      <w:r w:rsidR="007A108C">
        <w:rPr>
          <w:noProof w:val="0"/>
          <w:szCs w:val="22"/>
          <w:lang w:val="es-ES_tradnl"/>
        </w:rPr>
        <w:t>. El precio de la modalidad de 3 horas es de 100,00 € y el de 4 horas de 135,00 €. Podrán matricularse en los Udako Txokoak desde las niñas y los niños que hayan finalizado el cursos de 3 años de Educación Infantil hasta las que hayan cursado el 6 curso de Educación Primaria.</w:t>
      </w:r>
    </w:p>
    <w:p w:rsidR="007B75B3" w:rsidRDefault="007B75B3" w:rsidP="007B75B3">
      <w:pPr>
        <w:jc w:val="both"/>
        <w:rPr>
          <w:noProof w:val="0"/>
          <w:szCs w:val="22"/>
          <w:lang w:val="es-ES_tradnl"/>
        </w:rPr>
      </w:pPr>
    </w:p>
    <w:p w:rsidR="007B75B3" w:rsidRPr="00D668B9" w:rsidRDefault="004625BC" w:rsidP="007B75B3">
      <w:pPr>
        <w:jc w:val="both"/>
        <w:rPr>
          <w:b/>
          <w:noProof w:val="0"/>
          <w:szCs w:val="22"/>
          <w:lang w:val="es-ES_tradnl"/>
        </w:rPr>
      </w:pPr>
      <w:r>
        <w:rPr>
          <w:b/>
          <w:noProof w:val="0"/>
          <w:szCs w:val="22"/>
          <w:lang w:val="es-ES_tradnl"/>
        </w:rPr>
        <w:t>Presencial u</w:t>
      </w:r>
      <w:r w:rsidR="007B75B3">
        <w:rPr>
          <w:b/>
          <w:noProof w:val="0"/>
          <w:szCs w:val="22"/>
          <w:lang w:val="es-ES_tradnl"/>
        </w:rPr>
        <w:t xml:space="preserve"> on-line</w:t>
      </w:r>
    </w:p>
    <w:p w:rsidR="007B75B3" w:rsidRDefault="007B75B3" w:rsidP="007B75B3">
      <w:pPr>
        <w:jc w:val="both"/>
        <w:rPr>
          <w:noProof w:val="0"/>
          <w:szCs w:val="22"/>
          <w:lang w:val="es-ES_tradnl"/>
        </w:rPr>
      </w:pPr>
    </w:p>
    <w:p w:rsidR="004625BC" w:rsidRDefault="007B75B3" w:rsidP="007B75B3">
      <w:pPr>
        <w:jc w:val="both"/>
        <w:rPr>
          <w:noProof w:val="0"/>
          <w:szCs w:val="22"/>
          <w:lang w:val="es-ES_tradnl"/>
        </w:rPr>
      </w:pPr>
      <w:r>
        <w:rPr>
          <w:noProof w:val="0"/>
          <w:szCs w:val="22"/>
          <w:lang w:val="es-ES_tradnl"/>
        </w:rPr>
        <w:tab/>
      </w:r>
      <w:r w:rsidR="004625BC">
        <w:rPr>
          <w:noProof w:val="0"/>
          <w:szCs w:val="22"/>
          <w:lang w:val="es-ES_tradnl"/>
        </w:rPr>
        <w:t>El plazo para matricularse comenzará el 6 de junio y finalizará el 13 y se podrá cumplimentar on-line (</w:t>
      </w:r>
      <w:hyperlink r:id="rId7" w:history="1">
        <w:r w:rsidR="004625BC" w:rsidRPr="00237A84">
          <w:rPr>
            <w:rStyle w:val="Hiperesteka"/>
            <w:noProof w:val="0"/>
            <w:szCs w:val="22"/>
            <w:lang w:val="es-ES_tradnl"/>
          </w:rPr>
          <w:t>http://sport-madness.com/udakotxokoak/</w:t>
        </w:r>
      </w:hyperlink>
      <w:r w:rsidR="004625BC">
        <w:rPr>
          <w:noProof w:val="0"/>
          <w:szCs w:val="22"/>
          <w:lang w:val="es-ES_tradnl"/>
        </w:rPr>
        <w:t>) o presencialmente, para lo cual se deberá</w:t>
      </w:r>
      <w:r w:rsidR="002046FA">
        <w:rPr>
          <w:noProof w:val="0"/>
          <w:szCs w:val="22"/>
          <w:lang w:val="es-ES_tradnl"/>
        </w:rPr>
        <w:t xml:space="preserve"> personar dichos días, de 11:00 a 13:00 o de 17:00 a 19:00 horas,</w:t>
      </w:r>
      <w:r w:rsidR="004625BC">
        <w:rPr>
          <w:noProof w:val="0"/>
          <w:szCs w:val="22"/>
          <w:lang w:val="es-ES_tradnl"/>
        </w:rPr>
        <w:t xml:space="preserve"> </w:t>
      </w:r>
      <w:r w:rsidR="002046FA">
        <w:rPr>
          <w:noProof w:val="0"/>
          <w:szCs w:val="22"/>
          <w:lang w:val="es-ES_tradnl"/>
        </w:rPr>
        <w:t>en</w:t>
      </w:r>
      <w:r w:rsidR="004625BC">
        <w:rPr>
          <w:noProof w:val="0"/>
          <w:szCs w:val="22"/>
          <w:lang w:val="es-ES_tradnl"/>
        </w:rPr>
        <w:t xml:space="preserve"> la oficina que para </w:t>
      </w:r>
      <w:r w:rsidR="002046FA">
        <w:rPr>
          <w:noProof w:val="0"/>
          <w:szCs w:val="22"/>
          <w:lang w:val="es-ES_tradnl"/>
        </w:rPr>
        <w:t xml:space="preserve">dicho objetivo se ha habilitado en la planta baja de Mercero Gunea. </w:t>
      </w:r>
    </w:p>
    <w:p w:rsidR="004625BC" w:rsidRDefault="004625BC" w:rsidP="007B75B3">
      <w:pPr>
        <w:jc w:val="both"/>
        <w:rPr>
          <w:noProof w:val="0"/>
          <w:szCs w:val="22"/>
          <w:lang w:val="es-ES_tradnl"/>
        </w:rPr>
      </w:pPr>
    </w:p>
    <w:p w:rsidR="002046FA" w:rsidRDefault="002046FA" w:rsidP="002046FA">
      <w:pPr>
        <w:jc w:val="both"/>
        <w:rPr>
          <w:noProof w:val="0"/>
          <w:szCs w:val="22"/>
          <w:lang w:val="es-ES_tradnl"/>
        </w:rPr>
      </w:pPr>
      <w:r>
        <w:rPr>
          <w:noProof w:val="0"/>
          <w:szCs w:val="22"/>
          <w:lang w:val="es-ES_tradnl"/>
        </w:rPr>
        <w:tab/>
        <w:t xml:space="preserve">En principio se ofrecerán 450 plazas y será el orden de matriculación el criterio para la adjudicación de plazas. </w:t>
      </w:r>
      <w:r w:rsidR="0041420F">
        <w:rPr>
          <w:noProof w:val="0"/>
          <w:szCs w:val="22"/>
          <w:lang w:val="es-ES_tradnl"/>
        </w:rPr>
        <w:t>Tendrán preferencia l</w:t>
      </w:r>
      <w:r w:rsidRPr="002046FA">
        <w:rPr>
          <w:noProof w:val="0"/>
          <w:szCs w:val="22"/>
          <w:lang w:val="es-ES_tradnl"/>
        </w:rPr>
        <w:t>os niños y las niñas que est</w:t>
      </w:r>
      <w:r w:rsidR="0041420F">
        <w:rPr>
          <w:noProof w:val="0"/>
          <w:szCs w:val="22"/>
          <w:lang w:val="es-ES_tradnl"/>
        </w:rPr>
        <w:t xml:space="preserve">én empadronados en Lasarte-Oria. </w:t>
      </w:r>
      <w:r w:rsidRPr="002046FA">
        <w:rPr>
          <w:noProof w:val="0"/>
          <w:szCs w:val="22"/>
          <w:lang w:val="es-ES_tradnl"/>
        </w:rPr>
        <w:t>A pesar de no estar empadronados en Lasarte-Oria, también podrán matricularse los niños y niñas que hayan realizado el curso previo al verano en algún centro escolar de Lasarte-Oria.</w:t>
      </w:r>
      <w:r w:rsidR="006B7014">
        <w:rPr>
          <w:noProof w:val="0"/>
          <w:szCs w:val="22"/>
          <w:lang w:val="es-ES_tradnl"/>
        </w:rPr>
        <w:t xml:space="preserve"> </w:t>
      </w:r>
      <w:r w:rsidR="0041420F">
        <w:rPr>
          <w:noProof w:val="0"/>
          <w:szCs w:val="22"/>
          <w:lang w:val="es-ES_tradnl"/>
        </w:rPr>
        <w:t>Finalmente, e</w:t>
      </w:r>
      <w:r w:rsidRPr="002046FA">
        <w:rPr>
          <w:noProof w:val="0"/>
          <w:szCs w:val="22"/>
          <w:lang w:val="es-ES_tradnl"/>
        </w:rPr>
        <w:t xml:space="preserve">n el caso de que queden plazas vacantes, también podrán matricularse </w:t>
      </w:r>
      <w:r w:rsidR="0041420F">
        <w:rPr>
          <w:noProof w:val="0"/>
          <w:szCs w:val="22"/>
          <w:lang w:val="es-ES_tradnl"/>
        </w:rPr>
        <w:t xml:space="preserve">las </w:t>
      </w:r>
      <w:r w:rsidRPr="002046FA">
        <w:rPr>
          <w:noProof w:val="0"/>
          <w:szCs w:val="22"/>
          <w:lang w:val="es-ES_tradnl"/>
        </w:rPr>
        <w:t xml:space="preserve">niñas </w:t>
      </w:r>
      <w:r w:rsidR="0041420F">
        <w:rPr>
          <w:noProof w:val="0"/>
          <w:szCs w:val="22"/>
          <w:lang w:val="es-ES_tradnl"/>
        </w:rPr>
        <w:t>y los niños que no estén empadronada</w:t>
      </w:r>
      <w:r w:rsidRPr="002046FA">
        <w:rPr>
          <w:noProof w:val="0"/>
          <w:szCs w:val="22"/>
          <w:lang w:val="es-ES_tradnl"/>
        </w:rPr>
        <w:t>s en Lasarte-Oria y que no estén matriculados en ningún centro escolar del municipio.</w:t>
      </w:r>
    </w:p>
    <w:p w:rsidR="002046FA" w:rsidRDefault="002046FA" w:rsidP="007B75B3">
      <w:pPr>
        <w:jc w:val="both"/>
        <w:rPr>
          <w:noProof w:val="0"/>
          <w:szCs w:val="22"/>
          <w:lang w:val="es-ES_tradnl"/>
        </w:rPr>
      </w:pPr>
    </w:p>
    <w:p w:rsidR="007B75B3" w:rsidRPr="00D668B9" w:rsidRDefault="0041420F" w:rsidP="007B75B3">
      <w:pPr>
        <w:jc w:val="both"/>
        <w:rPr>
          <w:b/>
          <w:noProof w:val="0"/>
          <w:szCs w:val="22"/>
          <w:lang w:val="es-ES_tradnl"/>
        </w:rPr>
      </w:pPr>
      <w:r>
        <w:rPr>
          <w:b/>
          <w:noProof w:val="0"/>
          <w:szCs w:val="22"/>
          <w:lang w:val="es-ES_tradnl"/>
        </w:rPr>
        <w:t>Bonificaciones</w:t>
      </w:r>
    </w:p>
    <w:p w:rsidR="007B75B3" w:rsidRDefault="007B75B3" w:rsidP="007B75B3">
      <w:pPr>
        <w:jc w:val="both"/>
        <w:rPr>
          <w:noProof w:val="0"/>
          <w:szCs w:val="22"/>
          <w:lang w:val="es-ES_tradnl"/>
        </w:rPr>
      </w:pPr>
    </w:p>
    <w:p w:rsidR="0041420F" w:rsidRDefault="006B7014" w:rsidP="007B75B3">
      <w:pPr>
        <w:jc w:val="both"/>
        <w:rPr>
          <w:noProof w:val="0"/>
          <w:szCs w:val="22"/>
          <w:lang w:val="es-ES_tradnl"/>
        </w:rPr>
      </w:pPr>
      <w:r>
        <w:rPr>
          <w:noProof w:val="0"/>
          <w:szCs w:val="22"/>
          <w:lang w:val="es-ES_tradnl"/>
        </w:rPr>
        <w:tab/>
        <w:t xml:space="preserve">Las personas receptoras de las Ayudas de Emergencia Social se beneficiarán de las mismas bonificaciones (del 25% al 100%) que las que gozan en los demás servicios municipales. Por otra parte, en los casos en que se matricule a más de una hija o hijo, también tendrán la posibilidad de recibir una bonificación (del 10%, si se matriculan 2; del 30% si se matriculan 3, y del 50% si se matriculan 4 o más), siempre que </w:t>
      </w:r>
      <w:r w:rsidRPr="006B7014">
        <w:rPr>
          <w:noProof w:val="0"/>
          <w:szCs w:val="22"/>
          <w:lang w:val="es-ES_tradnl"/>
        </w:rPr>
        <w:t xml:space="preserve">la base imponible, a efectos de la declaración del IRPF de la </w:t>
      </w:r>
      <w:r>
        <w:rPr>
          <w:noProof w:val="0"/>
          <w:szCs w:val="22"/>
          <w:lang w:val="es-ES_tradnl"/>
        </w:rPr>
        <w:t>u</w:t>
      </w:r>
      <w:r w:rsidRPr="006B7014">
        <w:rPr>
          <w:noProof w:val="0"/>
          <w:szCs w:val="22"/>
          <w:lang w:val="es-ES_tradnl"/>
        </w:rPr>
        <w:t>nidad familiar no supere en cuatro veces el importe anual del Indicador Público de Renta de efectos múltiples (IPREM) (&lt; 30.119,04 €).</w:t>
      </w:r>
    </w:p>
    <w:p w:rsidR="006B7014" w:rsidRDefault="006B7014" w:rsidP="007B75B3">
      <w:pPr>
        <w:jc w:val="both"/>
        <w:rPr>
          <w:noProof w:val="0"/>
          <w:szCs w:val="22"/>
          <w:lang w:val="es-ES_tradnl"/>
        </w:rPr>
      </w:pPr>
    </w:p>
    <w:p w:rsidR="007B75B3" w:rsidRDefault="007B75B3" w:rsidP="007B75B3">
      <w:pPr>
        <w:jc w:val="both"/>
        <w:rPr>
          <w:noProof w:val="0"/>
          <w:szCs w:val="22"/>
          <w:lang w:val="es-ES_tradnl"/>
        </w:rPr>
      </w:pPr>
    </w:p>
    <w:p w:rsidR="007B75B3" w:rsidRDefault="006B7014" w:rsidP="007B75B3">
      <w:pPr>
        <w:ind w:firstLine="708"/>
        <w:jc w:val="both"/>
        <w:rPr>
          <w:noProof w:val="0"/>
          <w:szCs w:val="22"/>
          <w:lang w:val="es-ES_tradnl"/>
        </w:rPr>
      </w:pPr>
      <w:r>
        <w:rPr>
          <w:noProof w:val="0"/>
          <w:szCs w:val="22"/>
          <w:lang w:val="es-ES_tradnl"/>
        </w:rPr>
        <w:t xml:space="preserve">Los </w:t>
      </w:r>
      <w:r w:rsidR="007B75B3">
        <w:rPr>
          <w:noProof w:val="0"/>
          <w:szCs w:val="22"/>
          <w:lang w:val="es-ES_tradnl"/>
        </w:rPr>
        <w:t xml:space="preserve">Udako Txokoak </w:t>
      </w:r>
      <w:r>
        <w:rPr>
          <w:noProof w:val="0"/>
          <w:szCs w:val="22"/>
          <w:lang w:val="es-ES_tradnl"/>
        </w:rPr>
        <w:t xml:space="preserve">se desarrollarán en los edificios </w:t>
      </w:r>
      <w:r w:rsidR="007B75B3">
        <w:rPr>
          <w:noProof w:val="0"/>
          <w:szCs w:val="22"/>
          <w:lang w:val="es-ES_tradnl"/>
        </w:rPr>
        <w:t xml:space="preserve">Garaikoetxea </w:t>
      </w:r>
      <w:r>
        <w:rPr>
          <w:noProof w:val="0"/>
          <w:szCs w:val="22"/>
          <w:lang w:val="es-ES_tradnl"/>
        </w:rPr>
        <w:t>y</w:t>
      </w:r>
      <w:r w:rsidR="007B75B3">
        <w:rPr>
          <w:noProof w:val="0"/>
          <w:szCs w:val="22"/>
          <w:lang w:val="es-ES_tradnl"/>
        </w:rPr>
        <w:t xml:space="preserve"> Sasoeta</w:t>
      </w:r>
      <w:r>
        <w:rPr>
          <w:noProof w:val="0"/>
          <w:szCs w:val="22"/>
          <w:lang w:val="es-ES_tradnl"/>
        </w:rPr>
        <w:t>. Para más información, se puede dirigir a la oficina situada en Mercero Gunea</w:t>
      </w:r>
      <w:r w:rsidR="007B75B3">
        <w:rPr>
          <w:noProof w:val="0"/>
          <w:szCs w:val="22"/>
          <w:lang w:val="es-ES_tradnl"/>
        </w:rPr>
        <w:t xml:space="preserve"> </w:t>
      </w:r>
      <w:r w:rsidR="00950DE8">
        <w:rPr>
          <w:noProof w:val="0"/>
          <w:szCs w:val="22"/>
          <w:lang w:val="es-ES_tradnl"/>
        </w:rPr>
        <w:t xml:space="preserve">o llamar al Servicio de Euskera o al teléfono </w:t>
      </w:r>
      <w:r w:rsidR="00A02EC4" w:rsidRPr="00A02EC4">
        <w:rPr>
          <w:noProof w:val="0"/>
          <w:szCs w:val="22"/>
          <w:lang w:val="es-ES_tradnl"/>
        </w:rPr>
        <w:t>659 984 128</w:t>
      </w:r>
      <w:r w:rsidR="00950DE8">
        <w:rPr>
          <w:noProof w:val="0"/>
          <w:szCs w:val="22"/>
          <w:lang w:val="es-ES_tradnl"/>
        </w:rPr>
        <w:t>.</w:t>
      </w:r>
    </w:p>
    <w:p w:rsidR="007B75B3" w:rsidRDefault="007B75B3" w:rsidP="007B75B3">
      <w:pPr>
        <w:jc w:val="both"/>
        <w:rPr>
          <w:noProof w:val="0"/>
          <w:szCs w:val="22"/>
          <w:lang w:val="es-ES_tradnl"/>
        </w:rPr>
      </w:pPr>
    </w:p>
    <w:p w:rsidR="00D668B9" w:rsidRDefault="00D668B9" w:rsidP="00B1098B">
      <w:pPr>
        <w:jc w:val="both"/>
        <w:rPr>
          <w:noProof w:val="0"/>
          <w:szCs w:val="22"/>
          <w:lang w:val="es-ES_tradnl"/>
        </w:rPr>
      </w:pPr>
    </w:p>
    <w:p w:rsidR="00D668B9" w:rsidRDefault="00D668B9" w:rsidP="00B1098B">
      <w:pPr>
        <w:jc w:val="both"/>
        <w:rPr>
          <w:noProof w:val="0"/>
          <w:szCs w:val="22"/>
          <w:lang w:val="es-ES_tradnl"/>
        </w:rPr>
      </w:pPr>
    </w:p>
    <w:p w:rsidR="00D668B9" w:rsidRDefault="00D668B9" w:rsidP="00B1098B">
      <w:pPr>
        <w:jc w:val="both"/>
        <w:rPr>
          <w:noProof w:val="0"/>
          <w:szCs w:val="22"/>
          <w:lang w:val="es-ES_tradnl"/>
        </w:rPr>
      </w:pPr>
    </w:p>
    <w:p w:rsidR="00D668B9" w:rsidRPr="00D668B9" w:rsidRDefault="00D668B9" w:rsidP="00B1098B">
      <w:pPr>
        <w:jc w:val="both"/>
        <w:rPr>
          <w:noProof w:val="0"/>
          <w:szCs w:val="22"/>
          <w:lang w:val="es-ES_tradnl"/>
        </w:rPr>
      </w:pPr>
      <w:r>
        <w:rPr>
          <w:noProof w:val="0"/>
          <w:szCs w:val="22"/>
          <w:lang w:val="es-ES_tradnl"/>
        </w:rPr>
        <w:tab/>
      </w:r>
    </w:p>
    <w:sectPr w:rsidR="00D668B9" w:rsidRPr="00D668B9" w:rsidSect="00F605E2">
      <w:headerReference w:type="default" r:id="rId8"/>
      <w:footerReference w:type="default" r:id="rId9"/>
      <w:pgSz w:w="11906" w:h="16838" w:code="9"/>
      <w:pgMar w:top="2268" w:right="1134" w:bottom="719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B3" w:rsidRDefault="001940B3">
      <w:r>
        <w:separator/>
      </w:r>
    </w:p>
  </w:endnote>
  <w:endnote w:type="continuationSeparator" w:id="0">
    <w:p w:rsidR="001940B3" w:rsidRDefault="00194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3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014" w:rsidRPr="00F605E2" w:rsidRDefault="006B7014" w:rsidP="00F605E2">
    <w:pPr>
      <w:pStyle w:val="Orri-oina"/>
      <w:jc w:val="center"/>
      <w:rPr>
        <w:color w:val="777777"/>
        <w:sz w:val="16"/>
        <w:szCs w:val="16"/>
        <w:lang w:val="es-ES_tradnl"/>
      </w:rPr>
    </w:pPr>
    <w:r>
      <w:rPr>
        <w:color w:val="777777"/>
        <w:sz w:val="16"/>
        <w:szCs w:val="16"/>
        <w:lang w:val="es-ES_tradnl"/>
      </w:rPr>
      <w:t xml:space="preserve">Kale Nagusia 22, 20160 Lasarte-Oria (Gipuzkoa) | </w:t>
    </w:r>
    <w:r>
      <w:rPr>
        <w:color w:val="777777"/>
        <w:sz w:val="20"/>
        <w:szCs w:val="20"/>
        <w:lang w:val="es-ES_tradnl"/>
      </w:rPr>
      <w:sym w:font="Wingdings" w:char="0029"/>
    </w:r>
    <w:r>
      <w:rPr>
        <w:color w:val="777777"/>
        <w:sz w:val="16"/>
        <w:szCs w:val="16"/>
        <w:lang w:val="es-ES_tradnl"/>
      </w:rPr>
      <w:t xml:space="preserve"> 0034 943 376055 | </w:t>
    </w:r>
    <w:r>
      <w:rPr>
        <w:color w:val="777777"/>
        <w:sz w:val="20"/>
        <w:szCs w:val="20"/>
        <w:lang w:val="es-ES_tradnl"/>
      </w:rPr>
      <w:sym w:font="Wingdings" w:char="002A"/>
    </w:r>
    <w:hyperlink r:id="rId1" w:history="1">
      <w:r w:rsidRPr="00B66E58">
        <w:rPr>
          <w:rStyle w:val="Hiperesteka"/>
          <w:sz w:val="16"/>
          <w:szCs w:val="16"/>
          <w:lang w:val="es-ES_tradnl"/>
        </w:rPr>
        <w:t>udala@lasarte-oria.eus</w:t>
      </w:r>
    </w:hyperlink>
    <w:r>
      <w:rPr>
        <w:color w:val="777777"/>
        <w:sz w:val="16"/>
        <w:szCs w:val="16"/>
        <w:lang w:val="es-ES_tradnl"/>
      </w:rPr>
      <w:t xml:space="preserve">  | IFZ/NIF P2009500F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B3" w:rsidRDefault="001940B3">
      <w:r>
        <w:separator/>
      </w:r>
    </w:p>
  </w:footnote>
  <w:footnote w:type="continuationSeparator" w:id="0">
    <w:p w:rsidR="001940B3" w:rsidRDefault="00194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014" w:rsidRDefault="009F6494">
    <w:pPr>
      <w:pStyle w:val="Goiburu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6pt;margin-top:5.95pt;width:162pt;height:45pt;z-index:-251658240" filled="f" stroked="f" strokeweight="0">
          <v:textbox>
            <w:txbxContent>
              <w:p w:rsidR="006B7014" w:rsidRPr="00067EC1" w:rsidRDefault="006B7014" w:rsidP="00C156E1">
                <w:pPr>
                  <w:pStyle w:val="Goiburua"/>
                  <w:rPr>
                    <w:rFonts w:ascii="Museo 700" w:hAnsi="Museo 700"/>
                    <w:sz w:val="32"/>
                    <w:szCs w:val="32"/>
                    <w:lang w:val="es-ES_tradnl"/>
                  </w:rPr>
                </w:pPr>
                <w:r>
                  <w:rPr>
                    <w:rFonts w:ascii="Museo 700" w:hAnsi="Museo 700"/>
                    <w:sz w:val="32"/>
                    <w:szCs w:val="32"/>
                    <w:lang w:val="es-ES_tradnl"/>
                  </w:rPr>
                  <w:t>LASARTE-ORIA</w:t>
                </w:r>
              </w:p>
              <w:p w:rsidR="006B7014" w:rsidRPr="00067EC1" w:rsidRDefault="006B7014" w:rsidP="00C156E1">
                <w:pPr>
                  <w:pStyle w:val="Goiburua"/>
                  <w:rPr>
                    <w:sz w:val="16"/>
                    <w:szCs w:val="16"/>
                    <w:lang w:val="es-ES_tradnl"/>
                  </w:rPr>
                </w:pPr>
                <w:r w:rsidRPr="00067EC1">
                  <w:rPr>
                    <w:sz w:val="16"/>
                    <w:szCs w:val="16"/>
                    <w:lang w:val="es-ES_tradnl"/>
                  </w:rPr>
                  <w:t>UDALA-AYUNTAMIENTO</w:t>
                </w:r>
              </w:p>
            </w:txbxContent>
          </v:textbox>
        </v:shape>
      </w:pict>
    </w:r>
    <w:r w:rsidR="006B7014">
      <w:rPr>
        <w:lang w:eastAsia="eu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-38735</wp:posOffset>
          </wp:positionV>
          <wp:extent cx="584200" cy="666750"/>
          <wp:effectExtent l="19050" t="0" r="6350" b="0"/>
          <wp:wrapNone/>
          <wp:docPr id="10" name="Irudia 10" descr="Irudi korporatibo tin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rudi korporatibo tint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610B"/>
    <w:rsid w:val="000446C0"/>
    <w:rsid w:val="0006047D"/>
    <w:rsid w:val="00067EC1"/>
    <w:rsid w:val="0009423F"/>
    <w:rsid w:val="000B03DB"/>
    <w:rsid w:val="00103EF5"/>
    <w:rsid w:val="00112D33"/>
    <w:rsid w:val="00120410"/>
    <w:rsid w:val="00137ABD"/>
    <w:rsid w:val="001940B3"/>
    <w:rsid w:val="001E1DFE"/>
    <w:rsid w:val="002046FA"/>
    <w:rsid w:val="0022241D"/>
    <w:rsid w:val="002D429F"/>
    <w:rsid w:val="00304BC1"/>
    <w:rsid w:val="00312F59"/>
    <w:rsid w:val="0035366E"/>
    <w:rsid w:val="00386255"/>
    <w:rsid w:val="003F4EDB"/>
    <w:rsid w:val="0041420F"/>
    <w:rsid w:val="004366F7"/>
    <w:rsid w:val="004625BC"/>
    <w:rsid w:val="00497813"/>
    <w:rsid w:val="004B1D06"/>
    <w:rsid w:val="004C0952"/>
    <w:rsid w:val="00500735"/>
    <w:rsid w:val="0050393A"/>
    <w:rsid w:val="00507687"/>
    <w:rsid w:val="00520F36"/>
    <w:rsid w:val="00527480"/>
    <w:rsid w:val="00562AD3"/>
    <w:rsid w:val="005752D7"/>
    <w:rsid w:val="00594454"/>
    <w:rsid w:val="005E0568"/>
    <w:rsid w:val="005F5D63"/>
    <w:rsid w:val="006133D7"/>
    <w:rsid w:val="00661C0E"/>
    <w:rsid w:val="006B7014"/>
    <w:rsid w:val="006D610B"/>
    <w:rsid w:val="007A108C"/>
    <w:rsid w:val="007B0207"/>
    <w:rsid w:val="007B75B3"/>
    <w:rsid w:val="00873A30"/>
    <w:rsid w:val="00897D6B"/>
    <w:rsid w:val="008D0C63"/>
    <w:rsid w:val="008D3460"/>
    <w:rsid w:val="009210AF"/>
    <w:rsid w:val="00950DE8"/>
    <w:rsid w:val="00991F02"/>
    <w:rsid w:val="00994CA1"/>
    <w:rsid w:val="009B3CDF"/>
    <w:rsid w:val="009F6494"/>
    <w:rsid w:val="00A02EC4"/>
    <w:rsid w:val="00A53309"/>
    <w:rsid w:val="00A97163"/>
    <w:rsid w:val="00AF680F"/>
    <w:rsid w:val="00B1098B"/>
    <w:rsid w:val="00BE1DE4"/>
    <w:rsid w:val="00BE3AD3"/>
    <w:rsid w:val="00BF5BE8"/>
    <w:rsid w:val="00C156E1"/>
    <w:rsid w:val="00C74DC7"/>
    <w:rsid w:val="00CB6F7F"/>
    <w:rsid w:val="00CE29C2"/>
    <w:rsid w:val="00D30F16"/>
    <w:rsid w:val="00D45FB2"/>
    <w:rsid w:val="00D668B9"/>
    <w:rsid w:val="00DB0DE5"/>
    <w:rsid w:val="00E513DB"/>
    <w:rsid w:val="00E96EA8"/>
    <w:rsid w:val="00EF3498"/>
    <w:rsid w:val="00F409AE"/>
    <w:rsid w:val="00F6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sid w:val="004B1D06"/>
    <w:rPr>
      <w:rFonts w:ascii="Museo 300" w:hAnsi="Museo 300"/>
      <w:noProof/>
      <w:sz w:val="22"/>
      <w:szCs w:val="24"/>
      <w:lang w:eastAsia="es-ES"/>
    </w:rPr>
  </w:style>
  <w:style w:type="paragraph" w:styleId="1izenburua">
    <w:name w:val="heading 1"/>
    <w:basedOn w:val="Normala"/>
    <w:next w:val="Normala"/>
    <w:qFormat/>
    <w:rsid w:val="004B1D06"/>
    <w:pPr>
      <w:keepNext/>
      <w:spacing w:before="240" w:after="60"/>
      <w:jc w:val="center"/>
      <w:outlineLvl w:val="0"/>
    </w:pPr>
    <w:rPr>
      <w:rFonts w:ascii="Museo 700" w:hAnsi="Museo 700" w:cs="Arial"/>
      <w:b/>
      <w:bCs/>
      <w:kern w:val="32"/>
      <w:szCs w:val="32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rsid w:val="006133D7"/>
    <w:pPr>
      <w:tabs>
        <w:tab w:val="center" w:pos="4536"/>
        <w:tab w:val="right" w:pos="9072"/>
      </w:tabs>
    </w:pPr>
  </w:style>
  <w:style w:type="paragraph" w:styleId="Orri-oina">
    <w:name w:val="footer"/>
    <w:basedOn w:val="Normala"/>
    <w:rsid w:val="006133D7"/>
    <w:pPr>
      <w:tabs>
        <w:tab w:val="center" w:pos="4536"/>
        <w:tab w:val="right" w:pos="9072"/>
      </w:tabs>
    </w:pPr>
  </w:style>
  <w:style w:type="character" w:styleId="Hiperesteka">
    <w:name w:val="Hyperlink"/>
    <w:basedOn w:val="Paragrafoarenletra-tipolehenetsia"/>
    <w:rsid w:val="006133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port-madness.com/udakotxokoa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ort-madness.com/udakotxokoak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dala@lasarte-oria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Lasarte-Oriako Udala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Arruti, Iñaki</dc:creator>
  <cp:lastModifiedBy>Arruti, Iñaki</cp:lastModifiedBy>
  <cp:revision>16</cp:revision>
  <dcterms:created xsi:type="dcterms:W3CDTF">2018-05-31T06:06:00Z</dcterms:created>
  <dcterms:modified xsi:type="dcterms:W3CDTF">2018-05-31T12:22:00Z</dcterms:modified>
</cp:coreProperties>
</file>